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12" w:rsidRPr="00447008" w:rsidRDefault="00836A12" w:rsidP="00836A12">
      <w:pPr>
        <w:jc w:val="center"/>
        <w:rPr>
          <w:rFonts w:asciiTheme="majorEastAsia" w:eastAsiaTheme="majorEastAsia" w:hAnsiTheme="majorEastAsia" w:hint="eastAsia"/>
          <w:b/>
          <w:sz w:val="44"/>
          <w:szCs w:val="44"/>
        </w:rPr>
      </w:pPr>
      <w:r w:rsidRPr="00447008">
        <w:rPr>
          <w:rFonts w:asciiTheme="majorEastAsia" w:eastAsiaTheme="majorEastAsia" w:hAnsiTheme="majorEastAsia" w:hint="eastAsia"/>
          <w:b/>
          <w:sz w:val="44"/>
          <w:szCs w:val="44"/>
        </w:rPr>
        <w:t>银丰玖玺城B8</w:t>
      </w:r>
      <w:proofErr w:type="gramStart"/>
      <w:r w:rsidRPr="00447008">
        <w:rPr>
          <w:rFonts w:asciiTheme="majorEastAsia" w:eastAsiaTheme="majorEastAsia" w:hAnsiTheme="majorEastAsia" w:hint="eastAsia"/>
          <w:b/>
          <w:sz w:val="44"/>
          <w:szCs w:val="44"/>
        </w:rPr>
        <w:t>地块消防</w:t>
      </w:r>
      <w:proofErr w:type="gramEnd"/>
      <w:r w:rsidRPr="00447008">
        <w:rPr>
          <w:rFonts w:asciiTheme="majorEastAsia" w:eastAsiaTheme="majorEastAsia" w:hAnsiTheme="majorEastAsia" w:hint="eastAsia"/>
          <w:b/>
          <w:sz w:val="44"/>
          <w:szCs w:val="44"/>
        </w:rPr>
        <w:t>通风工程消防箱及内配招标资格预审公告</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招标人： 银</w:t>
      </w:r>
      <w:proofErr w:type="gramStart"/>
      <w:r w:rsidRPr="00447008">
        <w:rPr>
          <w:rFonts w:ascii="仿宋" w:eastAsia="仿宋" w:hAnsi="仿宋" w:hint="eastAsia"/>
          <w:sz w:val="32"/>
          <w:szCs w:val="32"/>
        </w:rPr>
        <w:t>丰工程</w:t>
      </w:r>
      <w:proofErr w:type="gramEnd"/>
      <w:r w:rsidRPr="00447008">
        <w:rPr>
          <w:rFonts w:ascii="仿宋" w:eastAsia="仿宋" w:hAnsi="仿宋" w:hint="eastAsia"/>
          <w:sz w:val="32"/>
          <w:szCs w:val="32"/>
        </w:rPr>
        <w:t>有限公司 ，拟对 济南银丰玖玺城B8</w:t>
      </w:r>
      <w:proofErr w:type="gramStart"/>
      <w:r w:rsidRPr="00447008">
        <w:rPr>
          <w:rFonts w:ascii="仿宋" w:eastAsia="仿宋" w:hAnsi="仿宋" w:hint="eastAsia"/>
          <w:sz w:val="32"/>
          <w:szCs w:val="32"/>
        </w:rPr>
        <w:t>地块消防</w:t>
      </w:r>
      <w:proofErr w:type="gramEnd"/>
      <w:r w:rsidRPr="00447008">
        <w:rPr>
          <w:rFonts w:ascii="仿宋" w:eastAsia="仿宋" w:hAnsi="仿宋" w:hint="eastAsia"/>
          <w:sz w:val="32"/>
          <w:szCs w:val="32"/>
        </w:rPr>
        <w:t>通风工程消防箱及内</w:t>
      </w:r>
      <w:proofErr w:type="gramStart"/>
      <w:r w:rsidRPr="00447008">
        <w:rPr>
          <w:rFonts w:ascii="仿宋" w:eastAsia="仿宋" w:hAnsi="仿宋" w:hint="eastAsia"/>
          <w:sz w:val="32"/>
          <w:szCs w:val="32"/>
        </w:rPr>
        <w:t>配进行</w:t>
      </w:r>
      <w:proofErr w:type="gramEnd"/>
      <w:r w:rsidRPr="00447008">
        <w:rPr>
          <w:rFonts w:ascii="仿宋" w:eastAsia="仿宋" w:hAnsi="仿宋" w:hint="eastAsia"/>
          <w:sz w:val="32"/>
          <w:szCs w:val="32"/>
        </w:rPr>
        <w:t>公开招标。</w:t>
      </w:r>
    </w:p>
    <w:p w:rsidR="00836A12" w:rsidRPr="00447008" w:rsidRDefault="00836A12" w:rsidP="00836A12">
      <w:pPr>
        <w:rPr>
          <w:rFonts w:ascii="仿宋" w:eastAsia="仿宋" w:hAnsi="仿宋" w:hint="eastAsia"/>
          <w:b/>
          <w:sz w:val="32"/>
          <w:szCs w:val="32"/>
        </w:rPr>
      </w:pPr>
      <w:r w:rsidRPr="00447008">
        <w:rPr>
          <w:rFonts w:ascii="仿宋" w:eastAsia="仿宋" w:hAnsi="仿宋" w:hint="eastAsia"/>
          <w:b/>
          <w:sz w:val="32"/>
          <w:szCs w:val="32"/>
        </w:rPr>
        <w:t>一、基本情况：</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1、招标人：银</w:t>
      </w:r>
      <w:proofErr w:type="gramStart"/>
      <w:r w:rsidRPr="00447008">
        <w:rPr>
          <w:rFonts w:ascii="仿宋" w:eastAsia="仿宋" w:hAnsi="仿宋" w:hint="eastAsia"/>
          <w:sz w:val="32"/>
          <w:szCs w:val="32"/>
        </w:rPr>
        <w:t>丰工程</w:t>
      </w:r>
      <w:proofErr w:type="gramEnd"/>
      <w:r w:rsidRPr="00447008">
        <w:rPr>
          <w:rFonts w:ascii="仿宋" w:eastAsia="仿宋" w:hAnsi="仿宋" w:hint="eastAsia"/>
          <w:sz w:val="32"/>
          <w:szCs w:val="32"/>
        </w:rPr>
        <w:t xml:space="preserve">有限公司 </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2、项目概况：总建筑面积约22.9万平米；</w:t>
      </w:r>
    </w:p>
    <w:p w:rsidR="00836A12" w:rsidRPr="00447008" w:rsidRDefault="00836A12" w:rsidP="00836A12">
      <w:pPr>
        <w:rPr>
          <w:rFonts w:ascii="仿宋" w:eastAsia="仿宋" w:hAnsi="仿宋" w:hint="eastAsia"/>
          <w:sz w:val="32"/>
          <w:szCs w:val="32"/>
        </w:rPr>
      </w:pPr>
      <w:r w:rsidRPr="00447008">
        <w:rPr>
          <w:rFonts w:ascii="仿宋" w:eastAsia="仿宋" w:hAnsi="仿宋" w:hint="eastAsia"/>
          <w:sz w:val="32"/>
          <w:szCs w:val="32"/>
        </w:rPr>
        <w:t>建设地点： 位于历下区长岭山片区，经十路以北，凤凰路以东，凤山路以西 。</w:t>
      </w:r>
    </w:p>
    <w:p w:rsidR="00836A12" w:rsidRPr="00447008" w:rsidRDefault="00836A12" w:rsidP="00836A12">
      <w:pPr>
        <w:rPr>
          <w:rFonts w:ascii="仿宋" w:eastAsia="仿宋" w:hAnsi="仿宋" w:hint="eastAsia"/>
          <w:sz w:val="32"/>
          <w:szCs w:val="32"/>
        </w:rPr>
      </w:pPr>
      <w:r w:rsidRPr="00447008">
        <w:rPr>
          <w:rFonts w:ascii="仿宋" w:eastAsia="仿宋" w:hAnsi="仿宋" w:hint="eastAsia"/>
          <w:b/>
          <w:sz w:val="32"/>
          <w:szCs w:val="32"/>
        </w:rPr>
        <w:t>二、招标形式：</w:t>
      </w:r>
      <w:r w:rsidRPr="00447008">
        <w:rPr>
          <w:rFonts w:ascii="仿宋" w:eastAsia="仿宋" w:hAnsi="仿宋" w:hint="eastAsia"/>
          <w:sz w:val="32"/>
          <w:szCs w:val="32"/>
        </w:rPr>
        <w:t>公开招标。</w:t>
      </w:r>
    </w:p>
    <w:p w:rsidR="00836A12" w:rsidRPr="00447008" w:rsidRDefault="00836A12" w:rsidP="00836A12">
      <w:pPr>
        <w:rPr>
          <w:rFonts w:ascii="仿宋" w:eastAsia="仿宋" w:hAnsi="仿宋" w:hint="eastAsia"/>
          <w:b/>
          <w:sz w:val="32"/>
          <w:szCs w:val="32"/>
        </w:rPr>
      </w:pPr>
      <w:r w:rsidRPr="00447008">
        <w:rPr>
          <w:rFonts w:ascii="仿宋" w:eastAsia="仿宋" w:hAnsi="仿宋" w:hint="eastAsia"/>
          <w:b/>
          <w:sz w:val="32"/>
          <w:szCs w:val="32"/>
        </w:rPr>
        <w:t>三、招标内容及品牌范围：</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本招标内容为： 消防箱及内配；</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品牌范围： 无要求。</w:t>
      </w:r>
    </w:p>
    <w:p w:rsidR="00836A12" w:rsidRPr="00447008" w:rsidRDefault="00836A12" w:rsidP="00836A12">
      <w:pPr>
        <w:rPr>
          <w:rFonts w:ascii="仿宋" w:eastAsia="仿宋" w:hAnsi="仿宋" w:hint="eastAsia"/>
          <w:sz w:val="32"/>
          <w:szCs w:val="32"/>
        </w:rPr>
      </w:pPr>
      <w:r w:rsidRPr="00447008">
        <w:rPr>
          <w:rFonts w:ascii="仿宋" w:eastAsia="仿宋" w:hAnsi="仿宋" w:hint="eastAsia"/>
          <w:b/>
          <w:sz w:val="32"/>
          <w:szCs w:val="32"/>
        </w:rPr>
        <w:t>四、申请人资格要求</w:t>
      </w:r>
      <w:r w:rsidRPr="00447008">
        <w:rPr>
          <w:rFonts w:ascii="仿宋" w:eastAsia="仿宋" w:hAnsi="仿宋" w:hint="eastAsia"/>
          <w:sz w:val="32"/>
          <w:szCs w:val="32"/>
        </w:rPr>
        <w:t>：</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（1）具有独立企业法人资格；企业注册资金不低于100万。</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（2）具有良好的社会信誉并必须在人员、设备、资金等方面具备相应产品的供货能力及施工人员；</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（3）所提供产品须符合国家、省、市相关部门有关要求及行业标准，提供国家或地方质检部门出具的检测报告；</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（4）具有三年以上相应产品的供货经验与施工案例，并在拥有两个以上与本工程规模相当的工程业绩；</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（5）申请人必须具有良好的社会信誉并有相应的经济实力；</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lastRenderedPageBreak/>
        <w:t xml:space="preserve"> </w:t>
      </w:r>
      <w:r w:rsidRPr="00447008">
        <w:rPr>
          <w:rFonts w:ascii="仿宋" w:eastAsia="仿宋" w:hAnsi="仿宋" w:hint="eastAsia"/>
          <w:sz w:val="32"/>
          <w:szCs w:val="32"/>
        </w:rPr>
        <w:t>（6）代理商需出具生产厂家针对本项目产品的授权书；</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 xml:space="preserve">（7）不允许联合体承包该项目。 </w:t>
      </w:r>
    </w:p>
    <w:p w:rsidR="00836A12" w:rsidRPr="00447008" w:rsidRDefault="00836A12" w:rsidP="00836A12">
      <w:pPr>
        <w:rPr>
          <w:rFonts w:ascii="仿宋" w:eastAsia="仿宋" w:hAnsi="仿宋" w:hint="eastAsia"/>
          <w:sz w:val="32"/>
          <w:szCs w:val="32"/>
        </w:rPr>
      </w:pPr>
      <w:r w:rsidRPr="00447008">
        <w:rPr>
          <w:rFonts w:ascii="仿宋" w:eastAsia="仿宋" w:hAnsi="仿宋" w:hint="eastAsia"/>
          <w:b/>
          <w:sz w:val="32"/>
          <w:szCs w:val="32"/>
        </w:rPr>
        <w:t>五、资格预审方法</w:t>
      </w:r>
      <w:r w:rsidRPr="00447008">
        <w:rPr>
          <w:rFonts w:ascii="仿宋" w:eastAsia="仿宋" w:hAnsi="仿宋" w:hint="eastAsia"/>
          <w:sz w:val="32"/>
          <w:szCs w:val="32"/>
        </w:rPr>
        <w:t>：本次资格预审采用合格制。</w:t>
      </w:r>
    </w:p>
    <w:p w:rsidR="00836A12" w:rsidRPr="00447008" w:rsidRDefault="00836A12" w:rsidP="00836A12">
      <w:pPr>
        <w:rPr>
          <w:rFonts w:ascii="仿宋" w:eastAsia="仿宋" w:hAnsi="仿宋" w:hint="eastAsia"/>
          <w:b/>
          <w:sz w:val="32"/>
          <w:szCs w:val="32"/>
        </w:rPr>
      </w:pPr>
      <w:r w:rsidRPr="00447008">
        <w:rPr>
          <w:rFonts w:ascii="仿宋" w:eastAsia="仿宋" w:hAnsi="仿宋" w:hint="eastAsia"/>
          <w:b/>
          <w:sz w:val="32"/>
          <w:szCs w:val="32"/>
        </w:rPr>
        <w:t>六、申请报名：</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1、报名时间：2022年 9 月 22 日至2022年 9 月 28 日（法定公休日、法定节假日除外，自公告发布之日起可接受报名），每日上午 9时至11 时，下午14时至17 时。</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2、报名地点： 山东省济南市历城区港源</w:t>
      </w:r>
      <w:proofErr w:type="gramStart"/>
      <w:r w:rsidRPr="00447008">
        <w:rPr>
          <w:rFonts w:ascii="仿宋" w:eastAsia="仿宋" w:hAnsi="仿宋" w:hint="eastAsia"/>
          <w:sz w:val="32"/>
          <w:szCs w:val="32"/>
        </w:rPr>
        <w:t>六路银</w:t>
      </w:r>
      <w:proofErr w:type="gramEnd"/>
      <w:r w:rsidRPr="00447008">
        <w:rPr>
          <w:rFonts w:ascii="仿宋" w:eastAsia="仿宋" w:hAnsi="仿宋" w:hint="eastAsia"/>
          <w:sz w:val="32"/>
          <w:szCs w:val="32"/>
        </w:rPr>
        <w:t>丰生物科技园3</w:t>
      </w:r>
      <w:proofErr w:type="gramStart"/>
      <w:r w:rsidRPr="00447008">
        <w:rPr>
          <w:rFonts w:ascii="仿宋" w:eastAsia="仿宋" w:hAnsi="仿宋" w:hint="eastAsia"/>
          <w:sz w:val="32"/>
          <w:szCs w:val="32"/>
        </w:rPr>
        <w:t>楼银丰工程</w:t>
      </w:r>
      <w:proofErr w:type="gramEnd"/>
      <w:r w:rsidRPr="00447008">
        <w:rPr>
          <w:rFonts w:ascii="仿宋" w:eastAsia="仿宋" w:hAnsi="仿宋" w:hint="eastAsia"/>
          <w:sz w:val="32"/>
          <w:szCs w:val="32"/>
        </w:rPr>
        <w:t>有限公司安装事业部 。</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3、报名材料凡有意报名者，请于</w:t>
      </w:r>
      <w:proofErr w:type="gramStart"/>
      <w:r w:rsidRPr="00447008">
        <w:rPr>
          <w:rFonts w:ascii="仿宋" w:eastAsia="仿宋" w:hAnsi="仿宋" w:hint="eastAsia"/>
          <w:sz w:val="32"/>
          <w:szCs w:val="32"/>
        </w:rPr>
        <w:t>持以下</w:t>
      </w:r>
      <w:proofErr w:type="gramEnd"/>
      <w:r w:rsidRPr="00447008">
        <w:rPr>
          <w:rFonts w:ascii="仿宋" w:eastAsia="仿宋" w:hAnsi="仿宋" w:hint="eastAsia"/>
          <w:sz w:val="32"/>
          <w:szCs w:val="32"/>
        </w:rPr>
        <w:t>材料进行报名：</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（1）投标报名申请函（自行编写）；</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（2）法定代表人身份证复印件；授权代表人参加的，还需提交授权代表                人身份证原件和复印件；</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（3）法定代表人证明书；授权代表人参加的，还需提交授权委托书；</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（4）代理商必须具有生产商的授权书原件（生产厂家直接参与的不需提供）；</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（5）申请人基本情况表；</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（6）上一年度经年检的营业执照等证件的原件或加盖公章的复印件；</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（7）财务证明：近三年财务报表或近三年会计师事务所出具的审计报告复印件；</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lastRenderedPageBreak/>
        <w:t xml:space="preserve"> </w:t>
      </w:r>
      <w:r w:rsidRPr="00447008">
        <w:rPr>
          <w:rFonts w:ascii="仿宋" w:eastAsia="仿宋" w:hAnsi="仿宋" w:hint="eastAsia"/>
          <w:sz w:val="32"/>
          <w:szCs w:val="32"/>
        </w:rPr>
        <w:t>（8）申请人已完成的类似供货合同业绩与施工案例；已完成合同原件或者盖章复印件；</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（9）产品质量认证证书(包括生产许可证、强制性产品认证证书等相关资料)；</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（10）申请人承诺函（承诺提供资料、证件等均真实、准确、完整、有效）；</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（11）以上资料的复印件均需加盖公司公章及法人章，简单装订。</w:t>
      </w:r>
    </w:p>
    <w:p w:rsidR="00836A12" w:rsidRPr="00447008" w:rsidRDefault="00836A12" w:rsidP="00836A12">
      <w:pPr>
        <w:rPr>
          <w:rFonts w:ascii="仿宋" w:eastAsia="仿宋" w:hAnsi="仿宋" w:hint="eastAsia"/>
          <w:b/>
          <w:sz w:val="32"/>
          <w:szCs w:val="32"/>
        </w:rPr>
      </w:pPr>
      <w:r w:rsidRPr="00447008">
        <w:rPr>
          <w:rFonts w:ascii="仿宋" w:eastAsia="仿宋" w:hAnsi="仿宋" w:hint="eastAsia"/>
          <w:b/>
          <w:sz w:val="32"/>
          <w:szCs w:val="32"/>
        </w:rPr>
        <w:t>七、联系方式：</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招标人：银</w:t>
      </w:r>
      <w:proofErr w:type="gramStart"/>
      <w:r w:rsidRPr="00447008">
        <w:rPr>
          <w:rFonts w:ascii="仿宋" w:eastAsia="仿宋" w:hAnsi="仿宋" w:hint="eastAsia"/>
          <w:sz w:val="32"/>
          <w:szCs w:val="32"/>
        </w:rPr>
        <w:t>丰工程</w:t>
      </w:r>
      <w:proofErr w:type="gramEnd"/>
      <w:r w:rsidRPr="00447008">
        <w:rPr>
          <w:rFonts w:ascii="仿宋" w:eastAsia="仿宋" w:hAnsi="仿宋" w:hint="eastAsia"/>
          <w:sz w:val="32"/>
          <w:szCs w:val="32"/>
        </w:rPr>
        <w:t>有限公司</w:t>
      </w:r>
    </w:p>
    <w:p w:rsidR="00836A12" w:rsidRPr="00447008" w:rsidRDefault="00836A12" w:rsidP="00836A12">
      <w:pPr>
        <w:rPr>
          <w:rFonts w:ascii="仿宋" w:eastAsia="仿宋" w:hAnsi="仿宋" w:hint="eastAsia"/>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地址：山东省济南市历城区港源</w:t>
      </w:r>
      <w:proofErr w:type="gramStart"/>
      <w:r w:rsidRPr="00447008">
        <w:rPr>
          <w:rFonts w:ascii="仿宋" w:eastAsia="仿宋" w:hAnsi="仿宋" w:hint="eastAsia"/>
          <w:sz w:val="32"/>
          <w:szCs w:val="32"/>
        </w:rPr>
        <w:t>六路银</w:t>
      </w:r>
      <w:proofErr w:type="gramEnd"/>
      <w:r w:rsidRPr="00447008">
        <w:rPr>
          <w:rFonts w:ascii="仿宋" w:eastAsia="仿宋" w:hAnsi="仿宋" w:hint="eastAsia"/>
          <w:sz w:val="32"/>
          <w:szCs w:val="32"/>
        </w:rPr>
        <w:t xml:space="preserve">丰生物科技园3楼   </w:t>
      </w:r>
    </w:p>
    <w:p w:rsidR="00836A12" w:rsidRPr="00447008" w:rsidRDefault="00836A12" w:rsidP="00836A12">
      <w:pPr>
        <w:rPr>
          <w:rFonts w:ascii="仿宋" w:eastAsia="仿宋" w:hAnsi="仿宋"/>
          <w:sz w:val="32"/>
          <w:szCs w:val="32"/>
        </w:rPr>
      </w:pPr>
      <w:r>
        <w:rPr>
          <w:rFonts w:ascii="仿宋" w:eastAsia="仿宋" w:hAnsi="仿宋" w:hint="eastAsia"/>
          <w:sz w:val="32"/>
          <w:szCs w:val="32"/>
        </w:rPr>
        <w:t xml:space="preserve">  </w:t>
      </w:r>
      <w:r w:rsidRPr="00447008">
        <w:rPr>
          <w:rFonts w:ascii="仿宋" w:eastAsia="仿宋" w:hAnsi="仿宋" w:hint="eastAsia"/>
          <w:sz w:val="32"/>
          <w:szCs w:val="32"/>
        </w:rPr>
        <w:t>联系人： 翟工 ； 联系电话： 19953159364/15688881334</w:t>
      </w:r>
    </w:p>
    <w:p w:rsidR="00B174CF" w:rsidRPr="00836A12" w:rsidRDefault="00E050AB">
      <w:pPr>
        <w:pStyle w:val="a3"/>
        <w:widowControl/>
        <w:spacing w:before="120" w:beforeAutospacing="0" w:after="120" w:afterAutospacing="0"/>
        <w:ind w:left="210" w:firstLine="420"/>
        <w:jc w:val="both"/>
        <w:rPr>
          <w:rFonts w:ascii="宋体" w:hAnsi="宋体" w:cs="宋体"/>
          <w:color w:val="000000"/>
        </w:rPr>
      </w:pPr>
      <w:r w:rsidRPr="00836A12">
        <w:rPr>
          <w:rFonts w:ascii="宋体" w:hAnsi="宋体" w:cs="宋体"/>
          <w:color w:val="000000"/>
        </w:rPr>
        <w:t xml:space="preserve"> </w:t>
      </w:r>
    </w:p>
    <w:p w:rsidR="00B174CF" w:rsidRPr="00836A12" w:rsidRDefault="00B174CF">
      <w:pPr>
        <w:pStyle w:val="a3"/>
        <w:widowControl/>
        <w:spacing w:before="120" w:beforeAutospacing="0" w:after="120" w:afterAutospacing="0"/>
        <w:ind w:left="210" w:firstLine="420"/>
        <w:jc w:val="both"/>
        <w:rPr>
          <w:rFonts w:ascii="宋体" w:hAnsi="宋体" w:cs="宋体"/>
          <w:color w:val="000000"/>
        </w:rPr>
      </w:pPr>
    </w:p>
    <w:p w:rsidR="00B174CF" w:rsidRDefault="00B174CF">
      <w:pPr>
        <w:pStyle w:val="a3"/>
        <w:widowControl/>
        <w:spacing w:before="120" w:beforeAutospacing="0" w:after="120" w:afterAutospacing="0"/>
        <w:ind w:left="210" w:firstLine="420"/>
        <w:jc w:val="both"/>
        <w:rPr>
          <w:rFonts w:ascii="宋体" w:hAnsi="宋体" w:cs="宋体"/>
          <w:color w:val="000000"/>
          <w:u w:val="single"/>
        </w:rPr>
      </w:pPr>
    </w:p>
    <w:p w:rsidR="00B174CF" w:rsidRDefault="00B174CF">
      <w:pPr>
        <w:rPr>
          <w:rFonts w:ascii="宋体" w:hAnsi="宋体" w:cs="宋体"/>
          <w:b/>
          <w:bCs/>
          <w:sz w:val="30"/>
          <w:szCs w:val="30"/>
        </w:rPr>
      </w:pPr>
    </w:p>
    <w:p w:rsidR="00B174CF" w:rsidRDefault="00B174CF">
      <w:pPr>
        <w:jc w:val="center"/>
        <w:rPr>
          <w:rFonts w:ascii="宋体" w:hAnsi="宋体" w:cs="宋体"/>
          <w:b/>
          <w:bCs/>
          <w:sz w:val="30"/>
          <w:szCs w:val="30"/>
        </w:rPr>
      </w:pPr>
    </w:p>
    <w:p w:rsidR="00B174CF" w:rsidRDefault="00B174CF">
      <w:pPr>
        <w:jc w:val="center"/>
        <w:rPr>
          <w:rFonts w:ascii="宋体" w:hAnsi="宋体" w:cs="宋体"/>
          <w:b/>
          <w:bCs/>
          <w:sz w:val="30"/>
          <w:szCs w:val="30"/>
        </w:rPr>
      </w:pPr>
    </w:p>
    <w:p w:rsidR="00B174CF" w:rsidRDefault="00B174CF">
      <w:pPr>
        <w:jc w:val="center"/>
        <w:rPr>
          <w:rFonts w:ascii="宋体" w:hAnsi="宋体" w:cs="宋体"/>
          <w:b/>
          <w:bCs/>
          <w:sz w:val="30"/>
          <w:szCs w:val="30"/>
        </w:rPr>
      </w:pPr>
    </w:p>
    <w:p w:rsidR="00836A12" w:rsidRDefault="00836A12" w:rsidP="00836A12">
      <w:pPr>
        <w:pStyle w:val="2"/>
      </w:pPr>
    </w:p>
    <w:p w:rsidR="00836A12" w:rsidRPr="00836A12" w:rsidRDefault="00836A12" w:rsidP="00836A12">
      <w:pPr>
        <w:rPr>
          <w:rFonts w:hint="eastAsia"/>
        </w:rPr>
      </w:pPr>
      <w:bookmarkStart w:id="0" w:name="_GoBack"/>
      <w:bookmarkEnd w:id="0"/>
    </w:p>
    <w:p w:rsidR="00B174CF" w:rsidRDefault="00B174CF">
      <w:pPr>
        <w:jc w:val="center"/>
        <w:rPr>
          <w:rFonts w:ascii="宋体" w:hAnsi="宋体" w:cs="宋体"/>
          <w:b/>
          <w:bCs/>
          <w:sz w:val="30"/>
          <w:szCs w:val="30"/>
        </w:rPr>
      </w:pPr>
    </w:p>
    <w:p w:rsidR="00B174CF" w:rsidRDefault="00E050AB">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B174CF" w:rsidRDefault="00E050AB">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B174CF" w:rsidRDefault="00E050AB">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B174CF" w:rsidRDefault="00E050AB">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B174CF" w:rsidRDefault="00E050AB">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B174CF" w:rsidRDefault="00E050AB">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B174CF" w:rsidRDefault="00E050AB">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B174CF" w:rsidRDefault="00B174CF">
      <w:pPr>
        <w:ind w:leftChars="228" w:left="479" w:firstLineChars="500" w:firstLine="1400"/>
        <w:rPr>
          <w:rFonts w:ascii="宋体" w:hAnsi="宋体" w:cs="宋体"/>
          <w:sz w:val="28"/>
          <w:szCs w:val="36"/>
        </w:rPr>
      </w:pPr>
    </w:p>
    <w:p w:rsidR="00B174CF" w:rsidRDefault="00B174CF">
      <w:pPr>
        <w:ind w:leftChars="228" w:left="479" w:firstLineChars="500" w:firstLine="1400"/>
        <w:rPr>
          <w:rFonts w:ascii="宋体" w:hAnsi="宋体" w:cs="宋体"/>
          <w:sz w:val="28"/>
          <w:szCs w:val="36"/>
        </w:rPr>
      </w:pPr>
    </w:p>
    <w:p w:rsidR="00B174CF" w:rsidRDefault="00E050AB">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B174CF" w:rsidRDefault="00E050AB">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B174CF" w:rsidRDefault="00E050AB">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B174CF" w:rsidRDefault="00E050AB">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B174CF" w:rsidRDefault="00B174CF">
      <w:pPr>
        <w:pStyle w:val="a3"/>
        <w:widowControl/>
        <w:spacing w:before="120" w:beforeAutospacing="0" w:after="120" w:afterAutospacing="0"/>
        <w:ind w:left="210" w:firstLine="420"/>
        <w:jc w:val="both"/>
      </w:pPr>
    </w:p>
    <w:p w:rsidR="00B174CF" w:rsidRDefault="00B174CF"/>
    <w:p w:rsidR="00B174CF" w:rsidRDefault="00B174CF"/>
    <w:p w:rsidR="00B174CF" w:rsidRDefault="00B174CF"/>
    <w:p w:rsidR="00B174CF" w:rsidRDefault="00B174CF"/>
    <w:p w:rsidR="00B174CF" w:rsidRDefault="00E050AB">
      <w:pPr>
        <w:jc w:val="center"/>
        <w:rPr>
          <w:b/>
          <w:sz w:val="44"/>
          <w:szCs w:val="44"/>
        </w:rPr>
      </w:pPr>
      <w:r>
        <w:rPr>
          <w:rFonts w:hint="eastAsia"/>
          <w:b/>
          <w:sz w:val="44"/>
          <w:szCs w:val="44"/>
        </w:rPr>
        <w:lastRenderedPageBreak/>
        <w:t>法定代表人身份证明书</w:t>
      </w:r>
    </w:p>
    <w:p w:rsidR="00B174CF" w:rsidRDefault="00B174CF">
      <w:pPr>
        <w:ind w:firstLineChars="200" w:firstLine="640"/>
        <w:rPr>
          <w:sz w:val="32"/>
          <w:szCs w:val="32"/>
          <w:u w:val="single"/>
        </w:rPr>
      </w:pPr>
    </w:p>
    <w:p w:rsidR="00B174CF" w:rsidRDefault="00E050AB">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B174CF" w:rsidRDefault="00E050AB">
      <w:pPr>
        <w:ind w:firstLine="645"/>
        <w:rPr>
          <w:sz w:val="32"/>
          <w:szCs w:val="32"/>
        </w:rPr>
      </w:pPr>
      <w:r>
        <w:rPr>
          <w:rFonts w:hint="eastAsia"/>
          <w:sz w:val="32"/>
          <w:szCs w:val="32"/>
        </w:rPr>
        <w:t>特此</w:t>
      </w:r>
      <w:r>
        <w:rPr>
          <w:sz w:val="32"/>
          <w:szCs w:val="32"/>
        </w:rPr>
        <w:t>证明。</w:t>
      </w:r>
    </w:p>
    <w:p w:rsidR="00B174CF" w:rsidRDefault="00B174CF">
      <w:pPr>
        <w:ind w:firstLine="645"/>
        <w:rPr>
          <w:sz w:val="32"/>
          <w:szCs w:val="32"/>
        </w:rPr>
      </w:pPr>
    </w:p>
    <w:p w:rsidR="00B174CF" w:rsidRDefault="00B174CF">
      <w:pPr>
        <w:rPr>
          <w:sz w:val="32"/>
          <w:szCs w:val="32"/>
        </w:rPr>
      </w:pPr>
    </w:p>
    <w:p w:rsidR="00B174CF" w:rsidRDefault="00E050AB">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B174CF" w:rsidRDefault="00B174CF">
      <w:pPr>
        <w:ind w:firstLine="645"/>
        <w:rPr>
          <w:sz w:val="32"/>
          <w:szCs w:val="32"/>
        </w:rPr>
      </w:pPr>
    </w:p>
    <w:p w:rsidR="00B174CF" w:rsidRDefault="00B174CF">
      <w:pPr>
        <w:ind w:firstLine="645"/>
        <w:rPr>
          <w:sz w:val="32"/>
          <w:szCs w:val="32"/>
        </w:rPr>
      </w:pPr>
    </w:p>
    <w:p w:rsidR="00B174CF" w:rsidRDefault="00B174CF">
      <w:pPr>
        <w:ind w:firstLine="645"/>
        <w:rPr>
          <w:sz w:val="32"/>
          <w:szCs w:val="32"/>
        </w:rPr>
      </w:pPr>
    </w:p>
    <w:p w:rsidR="00B174CF" w:rsidRDefault="00B174CF">
      <w:pPr>
        <w:ind w:firstLine="645"/>
        <w:rPr>
          <w:sz w:val="32"/>
          <w:szCs w:val="32"/>
        </w:rPr>
      </w:pPr>
    </w:p>
    <w:p w:rsidR="00B174CF" w:rsidRDefault="00B174CF">
      <w:pPr>
        <w:ind w:firstLine="645"/>
        <w:rPr>
          <w:sz w:val="32"/>
          <w:szCs w:val="32"/>
        </w:rPr>
      </w:pPr>
    </w:p>
    <w:p w:rsidR="00B174CF" w:rsidRDefault="00B174CF">
      <w:pPr>
        <w:ind w:firstLine="645"/>
        <w:rPr>
          <w:sz w:val="32"/>
          <w:szCs w:val="32"/>
        </w:rPr>
      </w:pPr>
    </w:p>
    <w:p w:rsidR="00B174CF" w:rsidRDefault="00B174CF">
      <w:pPr>
        <w:ind w:firstLine="645"/>
        <w:rPr>
          <w:sz w:val="32"/>
          <w:szCs w:val="32"/>
        </w:rPr>
      </w:pPr>
    </w:p>
    <w:p w:rsidR="00B174CF" w:rsidRDefault="00B174CF">
      <w:pPr>
        <w:ind w:firstLine="645"/>
        <w:rPr>
          <w:sz w:val="32"/>
          <w:szCs w:val="32"/>
        </w:rPr>
      </w:pPr>
    </w:p>
    <w:p w:rsidR="00B174CF" w:rsidRDefault="00B174CF">
      <w:pPr>
        <w:rPr>
          <w:sz w:val="32"/>
          <w:szCs w:val="32"/>
        </w:rPr>
      </w:pPr>
    </w:p>
    <w:p w:rsidR="00B174CF" w:rsidRDefault="00E050A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B174CF" w:rsidRDefault="00E050A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B174CF" w:rsidRDefault="00E050AB">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B174CF" w:rsidRDefault="00E050AB">
      <w:pPr>
        <w:ind w:firstLine="645"/>
        <w:rPr>
          <w:rFonts w:ascii="宋体" w:hAnsi="宋体"/>
          <w:b/>
          <w:kern w:val="0"/>
          <w:sz w:val="30"/>
          <w:szCs w:val="30"/>
        </w:rPr>
      </w:pPr>
      <w:r>
        <w:rPr>
          <w:rFonts w:hint="eastAsia"/>
          <w:sz w:val="32"/>
          <w:szCs w:val="32"/>
        </w:rPr>
        <w:t xml:space="preserve">          </w:t>
      </w:r>
    </w:p>
    <w:p w:rsidR="00B174CF" w:rsidRDefault="00B174CF">
      <w:pPr>
        <w:overflowPunct w:val="0"/>
        <w:autoSpaceDE w:val="0"/>
        <w:autoSpaceDN w:val="0"/>
        <w:adjustRightInd w:val="0"/>
        <w:spacing w:line="360" w:lineRule="auto"/>
        <w:jc w:val="center"/>
        <w:rPr>
          <w:rFonts w:ascii="宋体" w:hAnsi="宋体"/>
          <w:b/>
          <w:kern w:val="0"/>
          <w:sz w:val="30"/>
          <w:szCs w:val="30"/>
        </w:rPr>
      </w:pPr>
    </w:p>
    <w:p w:rsidR="00B174CF" w:rsidRDefault="00B174CF">
      <w:pPr>
        <w:overflowPunct w:val="0"/>
        <w:autoSpaceDE w:val="0"/>
        <w:autoSpaceDN w:val="0"/>
        <w:adjustRightInd w:val="0"/>
        <w:spacing w:line="360" w:lineRule="auto"/>
        <w:jc w:val="center"/>
        <w:rPr>
          <w:rFonts w:ascii="宋体" w:hAnsi="宋体"/>
          <w:b/>
          <w:kern w:val="0"/>
          <w:sz w:val="30"/>
          <w:szCs w:val="30"/>
        </w:rPr>
      </w:pPr>
    </w:p>
    <w:p w:rsidR="00B174CF" w:rsidRDefault="00E050AB">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B174CF" w:rsidRDefault="00E050A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B174CF" w:rsidRDefault="00E050A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B174CF" w:rsidRDefault="00E050AB">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B174CF" w:rsidRDefault="00B174CF">
      <w:pPr>
        <w:overflowPunct w:val="0"/>
        <w:autoSpaceDE w:val="0"/>
        <w:autoSpaceDN w:val="0"/>
        <w:adjustRightInd w:val="0"/>
        <w:spacing w:line="360" w:lineRule="auto"/>
        <w:ind w:firstLine="567"/>
        <w:jc w:val="left"/>
        <w:rPr>
          <w:rFonts w:ascii="宋体" w:hAnsi="宋体"/>
          <w:kern w:val="0"/>
          <w:sz w:val="28"/>
          <w:szCs w:val="28"/>
        </w:rPr>
      </w:pPr>
    </w:p>
    <w:p w:rsidR="00B174CF" w:rsidRDefault="00B174CF">
      <w:pPr>
        <w:overflowPunct w:val="0"/>
        <w:autoSpaceDE w:val="0"/>
        <w:autoSpaceDN w:val="0"/>
        <w:adjustRightInd w:val="0"/>
        <w:spacing w:line="360" w:lineRule="auto"/>
        <w:ind w:firstLine="567"/>
        <w:jc w:val="left"/>
        <w:rPr>
          <w:rFonts w:ascii="宋体" w:hAnsi="宋体"/>
          <w:kern w:val="0"/>
          <w:sz w:val="28"/>
          <w:szCs w:val="28"/>
        </w:rPr>
      </w:pPr>
    </w:p>
    <w:p w:rsidR="00B174CF" w:rsidRDefault="00B174CF">
      <w:pPr>
        <w:overflowPunct w:val="0"/>
        <w:autoSpaceDE w:val="0"/>
        <w:autoSpaceDN w:val="0"/>
        <w:adjustRightInd w:val="0"/>
        <w:spacing w:line="360" w:lineRule="auto"/>
        <w:ind w:firstLine="567"/>
        <w:jc w:val="left"/>
        <w:rPr>
          <w:rFonts w:ascii="宋体" w:hAnsi="宋体"/>
          <w:kern w:val="0"/>
          <w:sz w:val="28"/>
          <w:szCs w:val="28"/>
        </w:rPr>
      </w:pPr>
    </w:p>
    <w:p w:rsidR="00B174CF" w:rsidRDefault="00B174CF">
      <w:pPr>
        <w:overflowPunct w:val="0"/>
        <w:autoSpaceDE w:val="0"/>
        <w:autoSpaceDN w:val="0"/>
        <w:adjustRightInd w:val="0"/>
        <w:spacing w:line="360" w:lineRule="auto"/>
        <w:ind w:firstLine="567"/>
        <w:jc w:val="left"/>
        <w:rPr>
          <w:rFonts w:ascii="宋体" w:hAnsi="宋体"/>
          <w:kern w:val="0"/>
          <w:sz w:val="28"/>
          <w:szCs w:val="28"/>
        </w:rPr>
      </w:pPr>
    </w:p>
    <w:p w:rsidR="00B174CF" w:rsidRDefault="00B174CF">
      <w:pPr>
        <w:overflowPunct w:val="0"/>
        <w:autoSpaceDE w:val="0"/>
        <w:autoSpaceDN w:val="0"/>
        <w:adjustRightInd w:val="0"/>
        <w:spacing w:line="360" w:lineRule="auto"/>
        <w:ind w:firstLine="567"/>
        <w:jc w:val="left"/>
        <w:rPr>
          <w:rFonts w:ascii="宋体" w:hAnsi="宋体"/>
          <w:kern w:val="0"/>
          <w:sz w:val="28"/>
          <w:szCs w:val="28"/>
        </w:rPr>
      </w:pPr>
    </w:p>
    <w:p w:rsidR="00B174CF" w:rsidRDefault="00E050A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B174CF" w:rsidRDefault="00E050AB">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B174CF" w:rsidRDefault="00E050AB">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B174CF" w:rsidRDefault="00E050AB">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B174CF" w:rsidRDefault="00E050AB">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B174CF" w:rsidRDefault="00B174CF">
      <w:pPr>
        <w:overflowPunct w:val="0"/>
        <w:autoSpaceDE w:val="0"/>
        <w:autoSpaceDN w:val="0"/>
        <w:adjustRightInd w:val="0"/>
        <w:spacing w:line="360" w:lineRule="auto"/>
        <w:ind w:firstLine="567"/>
        <w:jc w:val="left"/>
        <w:rPr>
          <w:rFonts w:ascii="宋体"/>
          <w:szCs w:val="21"/>
        </w:rPr>
      </w:pPr>
    </w:p>
    <w:p w:rsidR="00B174CF" w:rsidRDefault="00B174CF">
      <w:pPr>
        <w:overflowPunct w:val="0"/>
        <w:autoSpaceDE w:val="0"/>
        <w:autoSpaceDN w:val="0"/>
        <w:adjustRightInd w:val="0"/>
        <w:spacing w:line="400" w:lineRule="exact"/>
        <w:ind w:firstLine="567"/>
        <w:jc w:val="left"/>
        <w:rPr>
          <w:rFonts w:ascii="宋体"/>
          <w:szCs w:val="21"/>
        </w:rPr>
      </w:pPr>
    </w:p>
    <w:p w:rsidR="00B174CF" w:rsidRDefault="00B174CF">
      <w:pPr>
        <w:overflowPunct w:val="0"/>
        <w:autoSpaceDE w:val="0"/>
        <w:autoSpaceDN w:val="0"/>
        <w:adjustRightInd w:val="0"/>
        <w:spacing w:line="400" w:lineRule="exact"/>
        <w:ind w:firstLine="567"/>
        <w:jc w:val="left"/>
        <w:rPr>
          <w:rFonts w:ascii="宋体"/>
          <w:szCs w:val="21"/>
        </w:rPr>
      </w:pPr>
    </w:p>
    <w:p w:rsidR="00B174CF" w:rsidRDefault="00B174CF">
      <w:pPr>
        <w:overflowPunct w:val="0"/>
        <w:autoSpaceDE w:val="0"/>
        <w:autoSpaceDN w:val="0"/>
        <w:adjustRightInd w:val="0"/>
        <w:spacing w:line="400" w:lineRule="exact"/>
        <w:ind w:firstLine="567"/>
        <w:jc w:val="left"/>
        <w:rPr>
          <w:rFonts w:ascii="宋体"/>
          <w:szCs w:val="21"/>
        </w:rPr>
      </w:pPr>
    </w:p>
    <w:p w:rsidR="00B174CF" w:rsidRDefault="00B174CF">
      <w:pPr>
        <w:overflowPunct w:val="0"/>
        <w:autoSpaceDE w:val="0"/>
        <w:autoSpaceDN w:val="0"/>
        <w:adjustRightInd w:val="0"/>
        <w:spacing w:line="400" w:lineRule="exact"/>
        <w:jc w:val="left"/>
        <w:rPr>
          <w:rFonts w:ascii="宋体"/>
          <w:szCs w:val="21"/>
        </w:rPr>
      </w:pPr>
    </w:p>
    <w:p w:rsidR="00B174CF" w:rsidRDefault="00B174CF">
      <w:pPr>
        <w:overflowPunct w:val="0"/>
        <w:autoSpaceDE w:val="0"/>
        <w:autoSpaceDN w:val="0"/>
        <w:adjustRightInd w:val="0"/>
        <w:spacing w:line="400" w:lineRule="exact"/>
        <w:jc w:val="left"/>
        <w:rPr>
          <w:rFonts w:ascii="宋体"/>
          <w:szCs w:val="21"/>
        </w:rPr>
      </w:pPr>
    </w:p>
    <w:p w:rsidR="00B174CF" w:rsidRDefault="00B174CF"/>
    <w:p w:rsidR="00B174CF" w:rsidRDefault="00B174CF"/>
    <w:p w:rsidR="00B174CF" w:rsidRDefault="00E050AB">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B174CF">
        <w:trPr>
          <w:cantSplit/>
          <w:trHeight w:val="480"/>
          <w:jc w:val="center"/>
        </w:trPr>
        <w:tc>
          <w:tcPr>
            <w:tcW w:w="8834" w:type="dxa"/>
            <w:gridSpan w:val="9"/>
            <w:vAlign w:val="center"/>
          </w:tcPr>
          <w:p w:rsidR="00B174CF" w:rsidRDefault="00E050AB">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B174CF">
        <w:trPr>
          <w:cantSplit/>
          <w:trHeight w:val="480"/>
          <w:jc w:val="center"/>
        </w:trPr>
        <w:tc>
          <w:tcPr>
            <w:tcW w:w="1482" w:type="dxa"/>
            <w:vAlign w:val="center"/>
          </w:tcPr>
          <w:p w:rsidR="00B174CF" w:rsidRDefault="00E050AB">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B174CF" w:rsidRDefault="00E050AB">
            <w:pPr>
              <w:snapToGrid w:val="0"/>
              <w:spacing w:line="360" w:lineRule="auto"/>
              <w:rPr>
                <w:rFonts w:ascii="宋体"/>
                <w:sz w:val="24"/>
              </w:rPr>
            </w:pPr>
            <w:r>
              <w:rPr>
                <w:rFonts w:ascii="宋体" w:hint="eastAsia"/>
                <w:sz w:val="24"/>
              </w:rPr>
              <w:t xml:space="preserve">   </w:t>
            </w:r>
          </w:p>
        </w:tc>
        <w:tc>
          <w:tcPr>
            <w:tcW w:w="1959" w:type="dxa"/>
            <w:gridSpan w:val="3"/>
            <w:vAlign w:val="center"/>
          </w:tcPr>
          <w:p w:rsidR="00B174CF" w:rsidRDefault="00E050AB">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B174CF" w:rsidRDefault="00B174CF">
            <w:pPr>
              <w:snapToGrid w:val="0"/>
              <w:spacing w:line="360" w:lineRule="auto"/>
              <w:rPr>
                <w:rFonts w:ascii="宋体"/>
                <w:sz w:val="24"/>
              </w:rPr>
            </w:pPr>
          </w:p>
        </w:tc>
      </w:tr>
      <w:tr w:rsidR="00B174CF">
        <w:trPr>
          <w:cantSplit/>
          <w:trHeight w:val="480"/>
          <w:jc w:val="center"/>
        </w:trPr>
        <w:tc>
          <w:tcPr>
            <w:tcW w:w="1482" w:type="dxa"/>
            <w:vAlign w:val="center"/>
          </w:tcPr>
          <w:p w:rsidR="00B174CF" w:rsidRDefault="00E050AB">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B174CF" w:rsidRDefault="00B174CF">
            <w:pPr>
              <w:snapToGrid w:val="0"/>
              <w:spacing w:line="360" w:lineRule="auto"/>
              <w:rPr>
                <w:rFonts w:ascii="宋体"/>
                <w:sz w:val="24"/>
              </w:rPr>
            </w:pPr>
          </w:p>
        </w:tc>
        <w:tc>
          <w:tcPr>
            <w:tcW w:w="1959" w:type="dxa"/>
            <w:gridSpan w:val="3"/>
            <w:vAlign w:val="center"/>
          </w:tcPr>
          <w:p w:rsidR="00B174CF" w:rsidRDefault="00E050AB">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B174CF" w:rsidRDefault="00B174CF">
            <w:pPr>
              <w:snapToGrid w:val="0"/>
              <w:spacing w:line="360" w:lineRule="auto"/>
              <w:rPr>
                <w:rFonts w:ascii="宋体"/>
                <w:sz w:val="24"/>
              </w:rPr>
            </w:pPr>
          </w:p>
        </w:tc>
      </w:tr>
      <w:tr w:rsidR="00B174CF">
        <w:trPr>
          <w:cantSplit/>
          <w:trHeight w:val="480"/>
          <w:jc w:val="center"/>
        </w:trPr>
        <w:tc>
          <w:tcPr>
            <w:tcW w:w="1482" w:type="dxa"/>
            <w:vAlign w:val="center"/>
          </w:tcPr>
          <w:p w:rsidR="00B174CF" w:rsidRDefault="00E050AB">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B174CF" w:rsidRDefault="00B174CF">
            <w:pPr>
              <w:snapToGrid w:val="0"/>
              <w:spacing w:line="360" w:lineRule="auto"/>
              <w:rPr>
                <w:rFonts w:ascii="宋体"/>
                <w:sz w:val="24"/>
              </w:rPr>
            </w:pPr>
          </w:p>
        </w:tc>
        <w:tc>
          <w:tcPr>
            <w:tcW w:w="1959" w:type="dxa"/>
            <w:gridSpan w:val="3"/>
            <w:vAlign w:val="center"/>
          </w:tcPr>
          <w:p w:rsidR="00B174CF" w:rsidRDefault="00E050AB">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B174CF" w:rsidRDefault="00B174CF">
            <w:pPr>
              <w:snapToGrid w:val="0"/>
              <w:spacing w:line="360" w:lineRule="auto"/>
              <w:rPr>
                <w:rFonts w:ascii="宋体"/>
                <w:sz w:val="24"/>
              </w:rPr>
            </w:pPr>
          </w:p>
        </w:tc>
      </w:tr>
      <w:tr w:rsidR="00B174CF">
        <w:trPr>
          <w:cantSplit/>
          <w:trHeight w:val="480"/>
          <w:jc w:val="center"/>
        </w:trPr>
        <w:tc>
          <w:tcPr>
            <w:tcW w:w="1482" w:type="dxa"/>
            <w:vAlign w:val="center"/>
          </w:tcPr>
          <w:p w:rsidR="00B174CF" w:rsidRDefault="00E050AB">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B174CF" w:rsidRDefault="00B174CF">
            <w:pPr>
              <w:snapToGrid w:val="0"/>
              <w:spacing w:line="360" w:lineRule="auto"/>
              <w:rPr>
                <w:rFonts w:ascii="宋体"/>
                <w:sz w:val="24"/>
              </w:rPr>
            </w:pPr>
          </w:p>
        </w:tc>
      </w:tr>
      <w:tr w:rsidR="00B174CF">
        <w:trPr>
          <w:cantSplit/>
          <w:trHeight w:val="480"/>
          <w:jc w:val="center"/>
        </w:trPr>
        <w:tc>
          <w:tcPr>
            <w:tcW w:w="8834" w:type="dxa"/>
            <w:gridSpan w:val="9"/>
            <w:vAlign w:val="center"/>
          </w:tcPr>
          <w:p w:rsidR="00B174CF" w:rsidRDefault="00E050AB">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B174CF">
        <w:trPr>
          <w:cantSplit/>
          <w:trHeight w:val="480"/>
          <w:jc w:val="center"/>
        </w:trPr>
        <w:tc>
          <w:tcPr>
            <w:tcW w:w="2889" w:type="dxa"/>
            <w:gridSpan w:val="3"/>
            <w:vAlign w:val="center"/>
          </w:tcPr>
          <w:p w:rsidR="00B174CF" w:rsidRDefault="00E050AB">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B174CF" w:rsidRDefault="00B174CF">
            <w:pPr>
              <w:snapToGrid w:val="0"/>
              <w:spacing w:line="360" w:lineRule="auto"/>
              <w:jc w:val="center"/>
              <w:rPr>
                <w:rFonts w:ascii="宋体"/>
                <w:sz w:val="24"/>
              </w:rPr>
            </w:pPr>
          </w:p>
        </w:tc>
        <w:tc>
          <w:tcPr>
            <w:tcW w:w="2331" w:type="dxa"/>
            <w:gridSpan w:val="3"/>
            <w:tcBorders>
              <w:left w:val="single" w:sz="4" w:space="0" w:color="auto"/>
            </w:tcBorders>
            <w:vAlign w:val="center"/>
          </w:tcPr>
          <w:p w:rsidR="00B174CF" w:rsidRDefault="00E050AB">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B174CF" w:rsidRDefault="00B174CF">
            <w:pPr>
              <w:snapToGrid w:val="0"/>
              <w:spacing w:line="360" w:lineRule="auto"/>
              <w:jc w:val="center"/>
              <w:rPr>
                <w:rFonts w:ascii="宋体"/>
                <w:sz w:val="24"/>
              </w:rPr>
            </w:pPr>
          </w:p>
        </w:tc>
      </w:tr>
      <w:tr w:rsidR="00B174CF">
        <w:trPr>
          <w:cantSplit/>
          <w:trHeight w:val="480"/>
          <w:jc w:val="center"/>
        </w:trPr>
        <w:tc>
          <w:tcPr>
            <w:tcW w:w="2889" w:type="dxa"/>
            <w:gridSpan w:val="3"/>
            <w:vAlign w:val="center"/>
          </w:tcPr>
          <w:p w:rsidR="00B174CF" w:rsidRDefault="00E050AB">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B174CF" w:rsidRDefault="00B174CF">
            <w:pPr>
              <w:snapToGrid w:val="0"/>
              <w:spacing w:line="360" w:lineRule="auto"/>
              <w:jc w:val="center"/>
              <w:rPr>
                <w:rFonts w:ascii="宋体"/>
                <w:sz w:val="24"/>
              </w:rPr>
            </w:pPr>
          </w:p>
        </w:tc>
        <w:tc>
          <w:tcPr>
            <w:tcW w:w="2331" w:type="dxa"/>
            <w:gridSpan w:val="3"/>
            <w:tcBorders>
              <w:left w:val="single" w:sz="4" w:space="0" w:color="auto"/>
            </w:tcBorders>
            <w:vAlign w:val="center"/>
          </w:tcPr>
          <w:p w:rsidR="00B174CF" w:rsidRDefault="00E050AB">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B174CF" w:rsidRDefault="00B174CF">
            <w:pPr>
              <w:snapToGrid w:val="0"/>
              <w:spacing w:line="360" w:lineRule="auto"/>
              <w:jc w:val="center"/>
              <w:rPr>
                <w:rFonts w:ascii="宋体"/>
                <w:sz w:val="24"/>
              </w:rPr>
            </w:pPr>
          </w:p>
        </w:tc>
      </w:tr>
      <w:tr w:rsidR="00B174CF">
        <w:trPr>
          <w:cantSplit/>
          <w:trHeight w:val="609"/>
          <w:jc w:val="center"/>
        </w:trPr>
        <w:tc>
          <w:tcPr>
            <w:tcW w:w="8834" w:type="dxa"/>
            <w:gridSpan w:val="9"/>
            <w:vAlign w:val="center"/>
          </w:tcPr>
          <w:p w:rsidR="00B174CF" w:rsidRDefault="00E050AB">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B174CF">
        <w:trPr>
          <w:cantSplit/>
          <w:trHeight w:val="480"/>
          <w:jc w:val="center"/>
        </w:trPr>
        <w:tc>
          <w:tcPr>
            <w:tcW w:w="2208" w:type="dxa"/>
            <w:gridSpan w:val="2"/>
            <w:vAlign w:val="center"/>
          </w:tcPr>
          <w:p w:rsidR="00B174CF" w:rsidRDefault="00E050AB">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B174CF" w:rsidRDefault="00E050AB">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B174CF" w:rsidRDefault="00E050AB">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B174CF" w:rsidRDefault="00E050AB">
            <w:pPr>
              <w:snapToGrid w:val="0"/>
              <w:spacing w:line="360" w:lineRule="auto"/>
              <w:jc w:val="center"/>
              <w:rPr>
                <w:rFonts w:ascii="宋体"/>
                <w:sz w:val="24"/>
              </w:rPr>
            </w:pPr>
            <w:r>
              <w:rPr>
                <w:rFonts w:ascii="宋体" w:hAnsi="宋体" w:cs="宋体" w:hint="eastAsia"/>
                <w:sz w:val="24"/>
              </w:rPr>
              <w:t>从事业务</w:t>
            </w:r>
          </w:p>
        </w:tc>
      </w:tr>
      <w:tr w:rsidR="00B174CF">
        <w:trPr>
          <w:cantSplit/>
          <w:trHeight w:val="480"/>
          <w:jc w:val="center"/>
        </w:trPr>
        <w:tc>
          <w:tcPr>
            <w:tcW w:w="2208" w:type="dxa"/>
            <w:gridSpan w:val="2"/>
          </w:tcPr>
          <w:p w:rsidR="00B174CF" w:rsidRDefault="00E050AB">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B174CF" w:rsidRDefault="00B174CF">
            <w:pPr>
              <w:snapToGrid w:val="0"/>
              <w:spacing w:line="360" w:lineRule="auto"/>
              <w:rPr>
                <w:rFonts w:ascii="宋体"/>
                <w:sz w:val="24"/>
              </w:rPr>
            </w:pPr>
          </w:p>
        </w:tc>
        <w:tc>
          <w:tcPr>
            <w:tcW w:w="1415" w:type="dxa"/>
            <w:gridSpan w:val="2"/>
            <w:tcBorders>
              <w:left w:val="single" w:sz="4" w:space="0" w:color="auto"/>
              <w:right w:val="single" w:sz="4" w:space="0" w:color="auto"/>
            </w:tcBorders>
          </w:tcPr>
          <w:p w:rsidR="00B174CF" w:rsidRDefault="00B174CF">
            <w:pPr>
              <w:snapToGrid w:val="0"/>
              <w:spacing w:line="360" w:lineRule="auto"/>
              <w:rPr>
                <w:rFonts w:ascii="宋体"/>
                <w:sz w:val="24"/>
              </w:rPr>
            </w:pPr>
          </w:p>
        </w:tc>
        <w:tc>
          <w:tcPr>
            <w:tcW w:w="3002" w:type="dxa"/>
            <w:gridSpan w:val="3"/>
            <w:tcBorders>
              <w:left w:val="single" w:sz="4" w:space="0" w:color="auto"/>
            </w:tcBorders>
          </w:tcPr>
          <w:p w:rsidR="00B174CF" w:rsidRDefault="00B174CF">
            <w:pPr>
              <w:snapToGrid w:val="0"/>
              <w:spacing w:line="360" w:lineRule="auto"/>
              <w:rPr>
                <w:rFonts w:ascii="宋体"/>
                <w:sz w:val="24"/>
              </w:rPr>
            </w:pPr>
          </w:p>
        </w:tc>
      </w:tr>
      <w:tr w:rsidR="00B174CF">
        <w:trPr>
          <w:cantSplit/>
          <w:trHeight w:val="480"/>
          <w:jc w:val="center"/>
        </w:trPr>
        <w:tc>
          <w:tcPr>
            <w:tcW w:w="2208" w:type="dxa"/>
            <w:gridSpan w:val="2"/>
          </w:tcPr>
          <w:p w:rsidR="00B174CF" w:rsidRDefault="00E050AB">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B174CF" w:rsidRDefault="00B174CF">
            <w:pPr>
              <w:snapToGrid w:val="0"/>
              <w:spacing w:line="360" w:lineRule="auto"/>
              <w:rPr>
                <w:rFonts w:ascii="宋体"/>
                <w:sz w:val="24"/>
              </w:rPr>
            </w:pPr>
          </w:p>
        </w:tc>
        <w:tc>
          <w:tcPr>
            <w:tcW w:w="1415" w:type="dxa"/>
            <w:gridSpan w:val="2"/>
            <w:tcBorders>
              <w:left w:val="single" w:sz="4" w:space="0" w:color="auto"/>
            </w:tcBorders>
          </w:tcPr>
          <w:p w:rsidR="00B174CF" w:rsidRDefault="00B174CF">
            <w:pPr>
              <w:snapToGrid w:val="0"/>
              <w:spacing w:line="360" w:lineRule="auto"/>
              <w:rPr>
                <w:rFonts w:ascii="宋体"/>
                <w:sz w:val="24"/>
              </w:rPr>
            </w:pPr>
          </w:p>
        </w:tc>
        <w:tc>
          <w:tcPr>
            <w:tcW w:w="3002" w:type="dxa"/>
            <w:gridSpan w:val="3"/>
          </w:tcPr>
          <w:p w:rsidR="00B174CF" w:rsidRDefault="00B174CF">
            <w:pPr>
              <w:snapToGrid w:val="0"/>
              <w:spacing w:line="360" w:lineRule="auto"/>
              <w:rPr>
                <w:rFonts w:ascii="宋体"/>
                <w:sz w:val="24"/>
              </w:rPr>
            </w:pPr>
          </w:p>
        </w:tc>
      </w:tr>
      <w:tr w:rsidR="00B174CF">
        <w:trPr>
          <w:cantSplit/>
          <w:trHeight w:val="480"/>
          <w:jc w:val="center"/>
        </w:trPr>
        <w:tc>
          <w:tcPr>
            <w:tcW w:w="2208" w:type="dxa"/>
            <w:gridSpan w:val="2"/>
          </w:tcPr>
          <w:p w:rsidR="00B174CF" w:rsidRDefault="00B174CF">
            <w:pPr>
              <w:snapToGrid w:val="0"/>
              <w:spacing w:line="360" w:lineRule="auto"/>
              <w:rPr>
                <w:rFonts w:ascii="宋体"/>
                <w:sz w:val="24"/>
              </w:rPr>
            </w:pPr>
          </w:p>
        </w:tc>
        <w:tc>
          <w:tcPr>
            <w:tcW w:w="2209" w:type="dxa"/>
            <w:gridSpan w:val="2"/>
            <w:tcBorders>
              <w:right w:val="single" w:sz="4" w:space="0" w:color="auto"/>
            </w:tcBorders>
          </w:tcPr>
          <w:p w:rsidR="00B174CF" w:rsidRDefault="00B174CF">
            <w:pPr>
              <w:snapToGrid w:val="0"/>
              <w:spacing w:line="360" w:lineRule="auto"/>
              <w:rPr>
                <w:rFonts w:ascii="宋体"/>
                <w:sz w:val="24"/>
              </w:rPr>
            </w:pPr>
          </w:p>
        </w:tc>
        <w:tc>
          <w:tcPr>
            <w:tcW w:w="1415" w:type="dxa"/>
            <w:gridSpan w:val="2"/>
            <w:tcBorders>
              <w:left w:val="single" w:sz="4" w:space="0" w:color="auto"/>
            </w:tcBorders>
          </w:tcPr>
          <w:p w:rsidR="00B174CF" w:rsidRDefault="00B174CF">
            <w:pPr>
              <w:snapToGrid w:val="0"/>
              <w:spacing w:line="360" w:lineRule="auto"/>
              <w:rPr>
                <w:rFonts w:ascii="宋体"/>
                <w:sz w:val="24"/>
              </w:rPr>
            </w:pPr>
          </w:p>
        </w:tc>
        <w:tc>
          <w:tcPr>
            <w:tcW w:w="3002" w:type="dxa"/>
            <w:gridSpan w:val="3"/>
          </w:tcPr>
          <w:p w:rsidR="00B174CF" w:rsidRDefault="00B174CF">
            <w:pPr>
              <w:snapToGrid w:val="0"/>
              <w:spacing w:line="360" w:lineRule="auto"/>
              <w:rPr>
                <w:rFonts w:ascii="宋体"/>
                <w:sz w:val="24"/>
              </w:rPr>
            </w:pPr>
          </w:p>
        </w:tc>
      </w:tr>
      <w:tr w:rsidR="00B174CF">
        <w:trPr>
          <w:cantSplit/>
          <w:trHeight w:val="1492"/>
          <w:jc w:val="center"/>
        </w:trPr>
        <w:tc>
          <w:tcPr>
            <w:tcW w:w="8834" w:type="dxa"/>
            <w:gridSpan w:val="9"/>
          </w:tcPr>
          <w:p w:rsidR="00B174CF" w:rsidRDefault="00E050AB">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rsidR="00B174CF" w:rsidRDefault="00B174CF">
            <w:pPr>
              <w:snapToGrid w:val="0"/>
              <w:spacing w:line="360" w:lineRule="auto"/>
              <w:rPr>
                <w:rFonts w:ascii="宋体" w:hAnsi="宋体" w:cs="宋体"/>
                <w:b/>
                <w:bCs/>
                <w:sz w:val="24"/>
              </w:rPr>
            </w:pPr>
          </w:p>
        </w:tc>
      </w:tr>
      <w:tr w:rsidR="00B174CF">
        <w:trPr>
          <w:cantSplit/>
          <w:trHeight w:val="2427"/>
          <w:jc w:val="center"/>
        </w:trPr>
        <w:tc>
          <w:tcPr>
            <w:tcW w:w="8834" w:type="dxa"/>
            <w:gridSpan w:val="9"/>
          </w:tcPr>
          <w:p w:rsidR="00B174CF" w:rsidRDefault="00E050AB">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B174CF" w:rsidRDefault="00B174CF">
      <w:pPr>
        <w:jc w:val="center"/>
        <w:rPr>
          <w:rFonts w:ascii="宋体" w:hAnsi="宋体" w:cs="宋体"/>
          <w:b/>
          <w:bCs/>
          <w:sz w:val="30"/>
          <w:szCs w:val="30"/>
        </w:rPr>
      </w:pPr>
    </w:p>
    <w:p w:rsidR="00B174CF" w:rsidRDefault="00B174CF">
      <w:pPr>
        <w:jc w:val="center"/>
        <w:rPr>
          <w:rFonts w:ascii="宋体" w:hAnsi="宋体" w:cs="宋体"/>
          <w:b/>
          <w:bCs/>
          <w:sz w:val="30"/>
          <w:szCs w:val="30"/>
        </w:rPr>
      </w:pPr>
    </w:p>
    <w:p w:rsidR="00B174CF" w:rsidRDefault="00B174CF">
      <w:pPr>
        <w:jc w:val="center"/>
        <w:rPr>
          <w:rFonts w:ascii="宋体" w:hAnsi="宋体" w:cs="宋体"/>
          <w:b/>
          <w:bCs/>
          <w:sz w:val="30"/>
          <w:szCs w:val="30"/>
        </w:rPr>
      </w:pPr>
    </w:p>
    <w:p w:rsidR="00B174CF" w:rsidRDefault="00B174CF">
      <w:pPr>
        <w:jc w:val="center"/>
        <w:rPr>
          <w:rFonts w:ascii="宋体" w:hAnsi="宋体" w:cs="宋体"/>
          <w:b/>
          <w:bCs/>
          <w:sz w:val="30"/>
          <w:szCs w:val="30"/>
        </w:rPr>
      </w:pPr>
    </w:p>
    <w:p w:rsidR="00B174CF" w:rsidRDefault="00E050AB">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B174CF" w:rsidRDefault="00E050AB">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B174CF" w:rsidRDefault="00E050AB">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B174CF" w:rsidRDefault="00E050AB">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B174CF" w:rsidRDefault="00E050AB">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B174CF" w:rsidRDefault="00E050AB">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B174CF" w:rsidRDefault="00E050A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B174CF" w:rsidRDefault="00E050AB">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B174CF" w:rsidRDefault="00E050AB">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B174CF" w:rsidRDefault="00B174CF"/>
    <w:p w:rsidR="00B174CF" w:rsidRDefault="00B174CF"/>
    <w:sectPr w:rsidR="00B17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AB" w:rsidRDefault="00E050AB" w:rsidP="00836A12">
      <w:r>
        <w:separator/>
      </w:r>
    </w:p>
  </w:endnote>
  <w:endnote w:type="continuationSeparator" w:id="0">
    <w:p w:rsidR="00E050AB" w:rsidRDefault="00E050AB" w:rsidP="0083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AB" w:rsidRDefault="00E050AB" w:rsidP="00836A12">
      <w:r>
        <w:separator/>
      </w:r>
    </w:p>
  </w:footnote>
  <w:footnote w:type="continuationSeparator" w:id="0">
    <w:p w:rsidR="00E050AB" w:rsidRDefault="00E050AB" w:rsidP="00836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OTc1ZGUyYzU3M2RiNjkyOGM0NDExN2Q3MzdkMDQifQ=="/>
  </w:docVars>
  <w:rsids>
    <w:rsidRoot w:val="1997032B"/>
    <w:rsid w:val="00836A12"/>
    <w:rsid w:val="00B174CF"/>
    <w:rsid w:val="00E050AB"/>
    <w:rsid w:val="0BB46DC6"/>
    <w:rsid w:val="1997032B"/>
    <w:rsid w:val="281021BF"/>
    <w:rsid w:val="302C35C3"/>
    <w:rsid w:val="4EBF182E"/>
    <w:rsid w:val="530E16DB"/>
    <w:rsid w:val="548E3F00"/>
    <w:rsid w:val="55486C97"/>
    <w:rsid w:val="5CB50CB7"/>
    <w:rsid w:val="5ED100DE"/>
    <w:rsid w:val="6CF07081"/>
    <w:rsid w:val="7971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AE64CA-2B50-4A24-80A8-26226398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paragraph" w:styleId="a4">
    <w:name w:val="header"/>
    <w:basedOn w:val="a"/>
    <w:link w:val="Char"/>
    <w:rsid w:val="00836A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6A12"/>
    <w:rPr>
      <w:rFonts w:ascii="Calibri" w:hAnsi="Calibri"/>
      <w:kern w:val="2"/>
      <w:sz w:val="18"/>
      <w:szCs w:val="18"/>
    </w:rPr>
  </w:style>
  <w:style w:type="paragraph" w:styleId="a5">
    <w:name w:val="footer"/>
    <w:basedOn w:val="a"/>
    <w:link w:val="Char0"/>
    <w:rsid w:val="00836A12"/>
    <w:pPr>
      <w:tabs>
        <w:tab w:val="center" w:pos="4153"/>
        <w:tab w:val="right" w:pos="8306"/>
      </w:tabs>
      <w:snapToGrid w:val="0"/>
      <w:jc w:val="left"/>
    </w:pPr>
    <w:rPr>
      <w:sz w:val="18"/>
      <w:szCs w:val="18"/>
    </w:rPr>
  </w:style>
  <w:style w:type="character" w:customStyle="1" w:styleId="Char0">
    <w:name w:val="页脚 Char"/>
    <w:basedOn w:val="a0"/>
    <w:link w:val="a5"/>
    <w:rsid w:val="00836A1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8</Pages>
  <Words>422</Words>
  <Characters>2411</Characters>
  <Application>Microsoft Office Word</Application>
  <DocSecurity>0</DocSecurity>
  <Lines>20</Lines>
  <Paragraphs>5</Paragraphs>
  <ScaleCrop>false</ScaleCrop>
  <Company>WORKGROUP</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A小愤青 </dc:creator>
  <cp:lastModifiedBy>Administrator</cp:lastModifiedBy>
  <cp:revision>2</cp:revision>
  <dcterms:created xsi:type="dcterms:W3CDTF">2022-03-04T00:45:00Z</dcterms:created>
  <dcterms:modified xsi:type="dcterms:W3CDTF">2022-09-22T11:30:00Z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35623FF9AFDD4DA49873AC64FC6D552D</vt:lpwstr>
  </property>
</Properties>
</file>